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3E8C" w:rsidRPr="00FB2CE7" w:rsidRDefault="00BD3E8C" w:rsidP="00BD3E8C">
      <w:pPr>
        <w:jc w:val="center"/>
        <w:rPr>
          <w:b/>
          <w:sz w:val="28"/>
          <w:szCs w:val="28"/>
        </w:rPr>
      </w:pPr>
      <w:r w:rsidRPr="00FB2CE7">
        <w:rPr>
          <w:b/>
          <w:sz w:val="28"/>
          <w:szCs w:val="28"/>
        </w:rPr>
        <w:t xml:space="preserve">ПРАВА И ОБЯЗАННОСТИ ГРАЖДАН В СФЕРЕ ОХРАНЫ ЗДОРОВЬЯ </w:t>
      </w:r>
      <w:r w:rsidR="00210B49" w:rsidRPr="00FB2CE7">
        <w:rPr>
          <w:b/>
          <w:sz w:val="28"/>
          <w:szCs w:val="28"/>
        </w:rPr>
        <w:t>(</w:t>
      </w:r>
      <w:r w:rsidRPr="00FB2CE7">
        <w:rPr>
          <w:b/>
          <w:sz w:val="28"/>
          <w:szCs w:val="28"/>
        </w:rPr>
        <w:t>Статья 18.</w:t>
      </w:r>
      <w:r w:rsidR="00210B49" w:rsidRPr="00FB2CE7">
        <w:rPr>
          <w:b/>
          <w:sz w:val="28"/>
          <w:szCs w:val="28"/>
        </w:rPr>
        <w:t>)</w:t>
      </w:r>
    </w:p>
    <w:p w:rsidR="004A15E3" w:rsidRPr="00FB2CE7" w:rsidRDefault="00BD3E8C" w:rsidP="00BD3E8C">
      <w:pPr>
        <w:rPr>
          <w:b/>
          <w:sz w:val="24"/>
          <w:szCs w:val="24"/>
        </w:rPr>
      </w:pPr>
      <w:r w:rsidRPr="00FB2CE7">
        <w:rPr>
          <w:b/>
          <w:sz w:val="24"/>
          <w:szCs w:val="24"/>
        </w:rPr>
        <w:t xml:space="preserve"> Право на охрану здоровья </w:t>
      </w:r>
    </w:p>
    <w:p w:rsidR="004A15E3" w:rsidRDefault="00BD3E8C" w:rsidP="00BD3E8C">
      <w:r>
        <w:t xml:space="preserve">1. Каждый имеет право на охрану здоровья. </w:t>
      </w:r>
    </w:p>
    <w:p w:rsidR="004A15E3" w:rsidRDefault="00BD3E8C" w:rsidP="00BD3E8C">
      <w:r>
        <w:t xml:space="preserve">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помощи. (в ред. Федерального закона от 22.10.2014 N 314-ФЗ) Статья 19. Право на медицинскую помощь </w:t>
      </w:r>
    </w:p>
    <w:p w:rsidR="004A15E3" w:rsidRPr="00FB2CE7" w:rsidRDefault="00BD3E8C" w:rsidP="00BD3E8C">
      <w:pPr>
        <w:rPr>
          <w:b/>
          <w:sz w:val="24"/>
          <w:szCs w:val="24"/>
        </w:rPr>
      </w:pPr>
      <w:r w:rsidRPr="00FB2CE7">
        <w:rPr>
          <w:b/>
          <w:sz w:val="24"/>
          <w:szCs w:val="24"/>
        </w:rPr>
        <w:t xml:space="preserve"> </w:t>
      </w:r>
      <w:r w:rsidR="00FB2CE7">
        <w:rPr>
          <w:b/>
          <w:sz w:val="24"/>
          <w:szCs w:val="24"/>
        </w:rPr>
        <w:t>П</w:t>
      </w:r>
      <w:r w:rsidRPr="00FB2CE7">
        <w:rPr>
          <w:b/>
          <w:sz w:val="24"/>
          <w:szCs w:val="24"/>
        </w:rPr>
        <w:t>раво на медицинскую помощь.</w:t>
      </w:r>
    </w:p>
    <w:p w:rsidR="004A15E3" w:rsidRDefault="00FB2CE7" w:rsidP="00BD3E8C">
      <w:r>
        <w:t xml:space="preserve"> 1</w:t>
      </w:r>
      <w:r w:rsidR="00BD3E8C">
        <w:t>.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rsidR="004A15E3" w:rsidRDefault="00FB2CE7" w:rsidP="00BD3E8C">
      <w:r>
        <w:t xml:space="preserve"> 2</w:t>
      </w:r>
      <w:r w:rsidR="00BD3E8C">
        <w:t>.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rsidR="004A15E3" w:rsidRDefault="00FB2CE7" w:rsidP="00BD3E8C">
      <w:r>
        <w:t xml:space="preserve"> 3</w:t>
      </w:r>
      <w:r w:rsidR="00BD3E8C">
        <w:t>. Порядок оказания медицинской помощи иностранным гражданам определяется Правительством Российской Федерации.</w:t>
      </w:r>
    </w:p>
    <w:p w:rsidR="004A15E3" w:rsidRDefault="00FB2CE7" w:rsidP="00BD3E8C">
      <w:r>
        <w:t xml:space="preserve"> 4</w:t>
      </w:r>
      <w:r w:rsidR="00BD3E8C">
        <w:t>. Пациент имеет право на:</w:t>
      </w:r>
    </w:p>
    <w:p w:rsidR="004A15E3" w:rsidRDefault="00BD3E8C" w:rsidP="00BD3E8C">
      <w:r>
        <w:t xml:space="preserve"> 1) выбор врача и выбор медицинской организации в соответствии с настоящим Федеральным законом; </w:t>
      </w:r>
    </w:p>
    <w:p w:rsidR="004A15E3" w:rsidRDefault="00BD3E8C" w:rsidP="00BD3E8C">
      <w:r>
        <w:t xml:space="preserve">2) профилактику, диагностику, лечение, медицинскую реабилитацию в медицинских организациях в условиях, соответствующих санитарно-гигиеническим требованиям; </w:t>
      </w:r>
    </w:p>
    <w:p w:rsidR="004A15E3" w:rsidRDefault="00BD3E8C" w:rsidP="00BD3E8C">
      <w:r>
        <w:t xml:space="preserve">3) получение консультаций врачей-специалистов; </w:t>
      </w:r>
    </w:p>
    <w:p w:rsidR="004A15E3" w:rsidRDefault="00BD3E8C" w:rsidP="00BD3E8C">
      <w:r>
        <w:t xml:space="preserve">4) облегчение боли, связанной с заболеванием, состоянием и (или) медицинским вмешательством, методами и лекарственными препаратами, в том числе наркотическими лекарственными препаратами и психотропными лекарственными препаратами; (п. 4 в ред. Федерального закона от 06.03.2019 N 18-ФЗ) </w:t>
      </w:r>
    </w:p>
    <w:p w:rsidR="004A15E3" w:rsidRDefault="00BD3E8C" w:rsidP="00BD3E8C">
      <w:r>
        <w:t xml:space="preserve">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 в том числе после его смерти; (в ред. Федерального закона от 02.07.2021 N 315-ФЗ) </w:t>
      </w:r>
    </w:p>
    <w:p w:rsidR="004A15E3" w:rsidRDefault="00BD3E8C" w:rsidP="00BD3E8C">
      <w:r>
        <w:t xml:space="preserve">6) получение лечебного питания в случае нахождения пациента на лечении в стационарных условиях; </w:t>
      </w:r>
    </w:p>
    <w:p w:rsidR="004A15E3" w:rsidRDefault="00BD3E8C" w:rsidP="00BD3E8C">
      <w:r>
        <w:t>7) защиту сведений, составляющих врачебную тайну;</w:t>
      </w:r>
    </w:p>
    <w:p w:rsidR="004A15E3" w:rsidRDefault="00BD3E8C" w:rsidP="00BD3E8C">
      <w:r>
        <w:t xml:space="preserve"> 8) отказ от медицинского вмешательства; </w:t>
      </w:r>
    </w:p>
    <w:p w:rsidR="004A15E3" w:rsidRDefault="00BD3E8C" w:rsidP="00BD3E8C">
      <w:r>
        <w:t xml:space="preserve">9) возмещение вреда, причиненного здоровью при оказании ему медицинской помощи; </w:t>
      </w:r>
    </w:p>
    <w:p w:rsidR="004A15E3" w:rsidRDefault="00BD3E8C" w:rsidP="00BD3E8C">
      <w:r>
        <w:lastRenderedPageBreak/>
        <w:t xml:space="preserve">10) допуск к нему адвоката или законного представителя для защиты своих прав; </w:t>
      </w:r>
    </w:p>
    <w:p w:rsidR="00542DD7" w:rsidRDefault="00BD3E8C" w:rsidP="00BD3E8C">
      <w:r>
        <w:t>11) допуск к нему священнослужителя,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 Статья 20. Информированное добровольное согласие на медицинское вмешательство и на отказ от медицинского вмешательства</w:t>
      </w:r>
      <w:r w:rsidR="00FB2CE7">
        <w:t>.</w:t>
      </w:r>
    </w:p>
    <w:p w:rsidR="00FB2CE7" w:rsidRPr="00FB2CE7" w:rsidRDefault="00FB2CE7" w:rsidP="00FB2CE7">
      <w:pPr>
        <w:rPr>
          <w:b/>
        </w:rPr>
      </w:pPr>
      <w:bookmarkStart w:id="0" w:name="_GoBack"/>
      <w:r w:rsidRPr="00FB2CE7">
        <w:rPr>
          <w:b/>
        </w:rPr>
        <w:t xml:space="preserve">Дача </w:t>
      </w:r>
      <w:r w:rsidRPr="00FB2CE7">
        <w:rPr>
          <w:b/>
        </w:rPr>
        <w:t>информированного добровольного согласия гражданина или его законного представителя на медицинское вмешательство</w:t>
      </w:r>
    </w:p>
    <w:bookmarkEnd w:id="0"/>
    <w:p w:rsidR="00542DD7" w:rsidRDefault="00BD3E8C" w:rsidP="00BD3E8C">
      <w:r>
        <w:t xml:space="preserve"> 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 </w:t>
      </w:r>
    </w:p>
    <w:p w:rsidR="00542DD7" w:rsidRDefault="00BD3E8C" w:rsidP="00BD3E8C">
      <w:r>
        <w:t>2. Информированное добровольное согласие на медицинское вмешательство дает один из родителей или иной законный представитель в отношении:</w:t>
      </w:r>
    </w:p>
    <w:p w:rsidR="00542DD7" w:rsidRDefault="00BD3E8C" w:rsidP="00BD3E8C">
      <w:r>
        <w:t xml:space="preserve"> 1) лица, не достигшего возраста, установленного частью 5 статьи 47 и частью 2 статьи 54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p w:rsidR="00542DD7" w:rsidRDefault="00BD3E8C" w:rsidP="00BD3E8C">
      <w:r>
        <w:t xml:space="preserve"> 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w:t>
      </w:r>
    </w:p>
    <w:p w:rsidR="00542DD7" w:rsidRDefault="00BD3E8C" w:rsidP="00BD3E8C">
      <w:r>
        <w:t xml:space="preserve"> 3. Гражданин, один из родителей или иной законный представитель лица, указанного в части 2 настоящей статьи, имеют право отказаться от медицинского вмешательства или потребовать его прекращения, за исключением случаев, предусмотренных частью 9 настоящей статьи. Законный представитель лица, признанного в установленном законом порядке недееспособным, осуществляет указанное право в случае, если такое лицо по своему состоянию не способно отказаться от медицинского вмешательства.</w:t>
      </w:r>
    </w:p>
    <w:p w:rsidR="00542DD7" w:rsidRDefault="00BD3E8C" w:rsidP="00BD3E8C">
      <w:r>
        <w:t xml:space="preserve"> 4. При отказе от медицинского вмешательства гражданину, одному из родителей или иному законному представителю лица, указанного в части 2 настоящей статьи, в доступной для него форме должны быть разъяснены возможные последствия такого отказа.</w:t>
      </w:r>
    </w:p>
    <w:p w:rsidR="00542DD7" w:rsidRDefault="00BD3E8C" w:rsidP="00BD3E8C">
      <w:r>
        <w:t xml:space="preserve"> 5. При отказе одного из родителей или иного законного представителя лица, указанного в части 2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p>
    <w:p w:rsidR="00542DD7" w:rsidRDefault="00BD3E8C" w:rsidP="00BD3E8C">
      <w:r>
        <w:lastRenderedPageBreak/>
        <w:t xml:space="preserve"> 6. Лица, указанные в частях 1 и 2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перечень, устанавливаемый уполномоченным федеральным органом исполнительной власти. </w:t>
      </w:r>
    </w:p>
    <w:p w:rsidR="00542DD7" w:rsidRDefault="00BD3E8C" w:rsidP="00BD3E8C">
      <w:r>
        <w:t xml:space="preserve">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иным законным представителем, медицинским работником, либо формируется в форме электронного документа, подписанного гражданином, одним из родителей или иным законным представителем с использованием усиленной квалифицированной электронной подписи или простой электронной подписи посредством применения единой системы идентификации и аутентификации, а также медицинским работником с использованием усиленной квалифицированной электронной подписи. Информированное добровольное согласие на медицинское вмешательство или отказ от медицинского вмешательства одного из родителей или иного законного представителя лица, указанного в части 2 настоящей статьи, может быть сформировано в форме электронного документа при наличии в медицинской документации пациента сведений о его законном представителе. При оформлении информированного добровольного согласия на медицинское вмешательство гражданин или его законный представитель вправе определить лиц, которым в интересах пациента может быть передана информация о состоянии его здоровья, в том числе после его смерти. Действие данных требований в отношении способа подписания информированного добровольного согласия на медицинское вмешательство или отказа от медицинского вмешательства в форме электронного документа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N 258- ФЗ "Об экспериментальных правовых режимах в сфере цифровых инноваций в Российской Федерации". (в ред. Федеральных законов от 29.07.2017 N 242-ФЗ, от 02.07.2021 N 315-ФЗ, от 02.07.2021 N 331-ФЗ) 8. Порядок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 (в ред. Федерального закона от 25.11.2013 N 317-ФЗ) </w:t>
      </w:r>
    </w:p>
    <w:p w:rsidR="00542DD7" w:rsidRPr="00542DD7" w:rsidRDefault="00BD3E8C" w:rsidP="00BD3E8C">
      <w:pPr>
        <w:rPr>
          <w:color w:val="FF0000"/>
        </w:rPr>
      </w:pPr>
      <w:r w:rsidRPr="00542DD7">
        <w:rPr>
          <w:color w:val="FF0000"/>
        </w:rPr>
        <w:t xml:space="preserve">9. Медицинское вмешательство без согласия гражданина, одного из родителей или иного законного представителя допускается: 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 2) в отношении лиц, страдающих заболеваниями, представляющими опасность для окружающих; 3) в отношении лиц, страдающих тяжелыми психическими расстройствами; 4) в отношении лиц, совершивших общественно опасные деяния (преступления); 5) при проведении судебно-медицинской экспертизы и (или) судебно-психиатрической экспертизы; 6) при оказании паллиативной медицинской помощи, если состояние гражданина не позволяет выразить ему свою волю и отсутствует законный представитель. (п. 6 введен Федеральным законом от 06.03.2019 N 18-ФЗ) 10. Решение о медицинском вмешательстве без согласия гражданина, одного из родителей или иного законного представителя принимается: 1) в случаях, указанных в пунктах 1 и 2 части 9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w:t>
      </w:r>
      <w:r w:rsidRPr="00542DD7">
        <w:rPr>
          <w:color w:val="FF0000"/>
        </w:rPr>
        <w:lastRenderedPageBreak/>
        <w:t>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части 2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 (в ред. Федерального закона от 25.11.2013 N 317-ФЗ) 2) в отношении лиц, указанных в пунктах 3 и 4 части 9 настоящей статьи, - судом в случаях и в порядке, которые установлены законодательством Российской Федерации; 3) в случае, указанном в пункте 6 части 9 настоящей статьи, - врачебной комиссией либо, если собрать врачебную комиссию невозможно, - консилиумом врачей или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части 2 настоящей статьи и в отношении которого проведено медицинское вмешательство. (п. 3 введен Федеральным законом от 06.03.2019 N 18-ФЗ) 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законом.</w:t>
      </w:r>
    </w:p>
    <w:p w:rsidR="007B4D47" w:rsidRDefault="00BD3E8C" w:rsidP="00BD3E8C">
      <w:r>
        <w:t xml:space="preserve"> 12. В случае оказания несовершеннолетнему медицинской помощи лечащий врач обязан проинформировать несовершеннолетнего, достигшего возраста, установленного частью 2 статьи 54 настоящего Федерального закона, одного из родителей или иного законного представителя несовершеннолетнего, не достигшего этого возраста, о применяемом лекарственном препарате, в том числе применяемом в соответствии с показателями (характеристиками) лекарственного препарата, не указанными в инструкции по его применению, о его безопасности, ожидаемой эффективности, степени риска для пациента, а также о действиях пациента в случае непредвиденных эффектов влияния лекарственного препарата на состояние здоровья пациента. (часть 12 введена Федеральным законом от 30.12.2021 N 482-ФЗ) Статья 21. Выбор врача и медицинской организации 1. При оказании гражданину медицинской помощи в рамках программы государственных гарантий бесплатного оказания гражданам медицинской помощи он имеет право на выбор медицинской организации в порядке, утвержденном уполномоченным федеральным органом исполнительной власти, и на выбор врача с учетом согласия врача. Особенности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перечень,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 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 3. Оказание первичной специализированной медико-санитарной помощи осуществляется: 1) по направлению врача-терапевта участкового, врача-педиатра участкового, врача общей практики (семейного врача), фельдшера, врача-специалиста; 2) в случае самостоятельного обращения гражданина в медицинскую организацию, в том числе </w:t>
      </w:r>
      <w:r>
        <w:lastRenderedPageBreak/>
        <w:t xml:space="preserve">организацию, выбранную им в соответствии с частью 2 настоящей статьи, с учетом порядков оказания медицинской помощи. 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 5. Медицинская помощь в неотложной или экстренной форме оказывается гражданам с учетом соблюдения установленных требований к срокам ее оказания. 6. При оказании гражданину медицинской помощи в рамках программы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порядке, устанавливаемом уполномоченным федеральным органом исполнительной власти. 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 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осуществляется с учетом особенностей оказания медицинской помощи, установленных статьей 25 настоящего Федерального закона, а также с учетом особенностей, установленных Федеральным законом от 28 марта 1998 года N 53-ФЗ "О воинской обязанности и военной службе". (часть 8 в ред. Федерального закона от 30.04.2021 N 131-ФЗ) 8.1. Выбор врача и медицинской организации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статьей 26 настоящего Федерального закона. (часть 8.1 введена Федеральным законом от 30.04.2021 N 131-ФЗ) 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обучающихся. (часть 9 введена Федеральным законом от 02.07.2013 N 185-ФЗ) Статья 22. Информация о состоянии здоровья 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 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части 2 статьи 54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их законным представителям. В отношении лиц, достигших возраста, установленного частью 2 статьи 54 </w:t>
      </w:r>
      <w:r>
        <w:lastRenderedPageBreak/>
        <w:t xml:space="preserve">настоящего Федерального закона, но не приобретших дееспособность в полном объеме, информация о состоянии здоровья предоставляется этим лицам, а также до достижения этими лицами совершеннолетия их законным представителям. (в ред. Федерального закона от 31.07.2020 N 271-ФЗ) 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 4. Пациент либо его законный представитель имеет право непосредственно знакомиться с медицинской документацией, отражающей состояние его здоровья, и получать на основании такой документации консультации у других специалистов.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непосредственно знакомиться с медицинской документацией пациента, в том числе после его смерти, если пациент или его законный представитель не запретил разглашение сведений, составляющих врачебную тайну. Порядок ознакомления с медицинской документацией пациента устанавливается уполномоченным федеральным органом исполнительной власти. (часть 4 в ред. Федерального закона от 02.07.2021 N 315-ФЗ) 5. Пациент либо его законный представитель имеет право по запросу, направленному в том числе в электронной форме, получать отражающие состояние здоровья пациента медицинские документы (их копии) и выписки из них, в том числе в форме электронных документов.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получать медицинские документы (их копии) и выписки из них, в том числе после его смерти, если пациент или его законный представитель не запретил разглашение сведений, составляющих врачебную тайну. Порядок и сроки предоставления медицинских документов (их копий) и выписок из них устанавливаются уполномоченным федеральным органом исполнительной власти. (в ред. Федеральных законов от 29.07.2017 N 242-ФЗ, от 02.07.2021 N 315-ФЗ) Статья 23. Информация о факторах, влияющих на здоровье 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порядке, предусмотренном законодательством Российской Федерации. Статья 24. Права работников, занятых на отдельных видах работ, на охрану здоровья 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медицинские осмотры. 2. Перечень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w:t>
      </w:r>
      <w:r>
        <w:lastRenderedPageBreak/>
        <w:t xml:space="preserve">исполнительной власти. 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 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 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 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 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 2. 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статьей 61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 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и федеральным государственным органам, в которых федеральным законом предусмотрена военная служба или приравненная к ней служба. (в ред. Федерального закона от 04.06.2014 N 145-ФЗ) 4. Порядок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и федеральными государственными органами, в которых федеральным законом предусмотрена военная служба или приравненная к ней служба. (в ред. Федерального закона от 04.06.2014 N 145-ФЗ) 5. Граждане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w:t>
      </w:r>
      <w:r>
        <w:lastRenderedPageBreak/>
        <w:t>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программы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 (часть 5 в ред. Федерального закона от 03.08.2018 N 309-ФЗ) 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и федеральных государственных органах,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 (в ред. Федерального закона от 04.06.2014 N 145-ФЗ) 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 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 2. Беременные женщины, женщины во время родов и в послеродовой период из числа лиц, указанных в части 1 настоящей статьи, имеют право на оказание медицинской помощи, в том числе в медицинских организациях охраны материнства и детства. 3. При невозможности оказания медицинской помощи в учреждениях уголовно-исполнительной системы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w:t>
      </w:r>
      <w:r w:rsidR="00542DD7">
        <w:t xml:space="preserve"> </w:t>
      </w:r>
      <w:r>
        <w:t xml:space="preserve">специалистов указанных медицинских организаций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 4.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части 3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w:t>
      </w:r>
      <w:proofErr w:type="spellStart"/>
      <w:r>
        <w:t>нормативноправовому</w:t>
      </w:r>
      <w:proofErr w:type="spellEnd"/>
      <w:r>
        <w:t xml:space="preserve"> регулированию в сфере исполнения уголовных наказаний, совместно с уполномоченным федеральным органом исполнительной власти. 5. Клиническая апробация, испытание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части 1 настоящей статьи, не допускаются. (в ред. Федерального закона от 08.03.2015 N 55-ФЗ) 6. В отношении лиц, отбывающих наказание в учреждениях уголовно-исполнительной системы, договор о добровольном медицинском страховании расторгается. 7. 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части 1 настоящей статьи, устанавливается законодательством Российской Федерации, в том числе нормативными </w:t>
      </w:r>
      <w:r>
        <w:lastRenderedPageBreak/>
        <w:t>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уполномоченным федеральным органом исполнительной власти. Статья 27. Обязанности граждан в сфере охраны здоровья 1. Граждане обязаны заботиться о сохранении своего здоровья. 2. Граждане в случаях, предусмотренных законодательством Российской Федерации, обязаны проходить медицинские осмотры, а граждане, страдающие заболеваниями,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 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 Статья 28. Общественные объединения по защите прав граждан в сфере охраны здоровья 1. Граждане имеют право на создание общественных объединений по защите прав граждан в сфере охраны здоровья, формируемых на добровольной основе. 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 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sectPr w:rsidR="007B4D4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A29"/>
    <w:rsid w:val="00210B49"/>
    <w:rsid w:val="004A15E3"/>
    <w:rsid w:val="00542DD7"/>
    <w:rsid w:val="005F77D6"/>
    <w:rsid w:val="00A560E3"/>
    <w:rsid w:val="00BD3E8C"/>
    <w:rsid w:val="00D80A29"/>
    <w:rsid w:val="00F36313"/>
    <w:rsid w:val="00FB2C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4FD4E"/>
  <w15:chartTrackingRefBased/>
  <w15:docId w15:val="{3CB3D6BF-89B9-4793-B35B-16DCBA700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9</Pages>
  <Words>4939</Words>
  <Characters>28156</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Users</Company>
  <LinksUpToDate>false</LinksUpToDate>
  <CharactersWithSpaces>33029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2026-09-02T10:07:00Z</dcterms:created>
  <dcterms:modified xsi:type="dcterms:W3CDTF">2026-09-03T11:52:00Z</dcterms:modified>
</cp:coreProperties>
</file>